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5D" w:rsidRDefault="0090535D" w:rsidP="0090535D">
      <w:pPr>
        <w:jc w:val="center"/>
        <w:rPr>
          <w:rFonts w:ascii="Arial Black" w:hAnsi="Arial Black"/>
          <w:b/>
          <w:sz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540385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5D" w:rsidRDefault="0090535D" w:rsidP="0090535D"/>
    <w:p w:rsidR="0090535D" w:rsidRPr="000E6684" w:rsidRDefault="0090535D" w:rsidP="0090535D">
      <w:pPr>
        <w:pStyle w:val="8"/>
        <w:ind w:right="-185"/>
        <w:jc w:val="center"/>
        <w:rPr>
          <w:sz w:val="28"/>
          <w:szCs w:val="28"/>
        </w:rPr>
      </w:pPr>
      <w:r w:rsidRPr="000E6684">
        <w:rPr>
          <w:sz w:val="28"/>
          <w:szCs w:val="28"/>
        </w:rPr>
        <w:t>ПОСТАНОВЛЕНИЕ</w:t>
      </w:r>
    </w:p>
    <w:p w:rsidR="0090535D" w:rsidRPr="00770266" w:rsidRDefault="0090535D" w:rsidP="0090535D">
      <w:pPr>
        <w:pStyle w:val="2"/>
        <w:ind w:left="-360" w:right="-185"/>
        <w:rPr>
          <w:sz w:val="24"/>
        </w:rPr>
      </w:pPr>
      <w:r w:rsidRPr="000E6684">
        <w:rPr>
          <w:b/>
          <w:sz w:val="28"/>
          <w:szCs w:val="28"/>
        </w:rPr>
        <w:t>Администрации Михайловского муниципального образования</w:t>
      </w:r>
      <w:r w:rsidRPr="00770266">
        <w:rPr>
          <w:b/>
          <w:sz w:val="24"/>
        </w:rPr>
        <w:t xml:space="preserve"> </w:t>
      </w:r>
      <w:r w:rsidRPr="00770266">
        <w:rPr>
          <w:sz w:val="24"/>
        </w:rPr>
        <w:t xml:space="preserve">      ________________________________________________________________________________</w:t>
      </w:r>
    </w:p>
    <w:p w:rsidR="0090535D" w:rsidRPr="00770266" w:rsidRDefault="0090535D" w:rsidP="0090535D">
      <w:pPr>
        <w:ind w:left="-360" w:right="-185"/>
        <w:jc w:val="both"/>
      </w:pPr>
      <w:r w:rsidRPr="00770266">
        <w:t xml:space="preserve">                                  </w:t>
      </w:r>
      <w:r w:rsidRPr="00770266">
        <w:tab/>
      </w:r>
    </w:p>
    <w:p w:rsidR="0090535D" w:rsidRPr="00B73824" w:rsidRDefault="0090535D" w:rsidP="0090535D">
      <w:pPr>
        <w:ind w:left="-360" w:right="-185"/>
        <w:jc w:val="both"/>
      </w:pPr>
      <w:r w:rsidRPr="00770266">
        <w:t xml:space="preserve">   </w:t>
      </w:r>
      <w:r w:rsidRPr="00B73824">
        <w:t>от 17.07.2020 г.</w:t>
      </w:r>
      <w:r w:rsidRPr="00B73824">
        <w:tab/>
      </w:r>
      <w:r w:rsidRPr="00B73824">
        <w:tab/>
      </w:r>
      <w:r w:rsidRPr="00B73824">
        <w:tab/>
        <w:t xml:space="preserve">                                                                                                    № 185 </w:t>
      </w:r>
    </w:p>
    <w:p w:rsidR="0090535D" w:rsidRPr="00770266" w:rsidRDefault="0090535D" w:rsidP="0090535D">
      <w:pPr>
        <w:ind w:left="-360" w:right="-185"/>
        <w:jc w:val="center"/>
      </w:pPr>
      <w:r w:rsidRPr="00B73824">
        <w:t>г. Михайловск</w:t>
      </w:r>
    </w:p>
    <w:p w:rsidR="0090535D" w:rsidRDefault="0090535D" w:rsidP="0090535D"/>
    <w:p w:rsidR="0090535D" w:rsidRDefault="0090535D" w:rsidP="0090535D">
      <w:pPr>
        <w:jc w:val="center"/>
      </w:pPr>
    </w:p>
    <w:p w:rsidR="0090535D" w:rsidRPr="000E6684" w:rsidRDefault="0090535D" w:rsidP="0090535D">
      <w:pPr>
        <w:pStyle w:val="21"/>
        <w:jc w:val="center"/>
      </w:pPr>
      <w:r>
        <w:rPr>
          <w:b/>
        </w:rPr>
        <w:t>О внесении изменения в Постановление Администрации Михайловского муниципального образования от 25.03.2020г. № 90 «О</w:t>
      </w:r>
      <w:r w:rsidRPr="000E6684">
        <w:rPr>
          <w:b/>
        </w:rPr>
        <w:t xml:space="preserve"> предоставлении</w:t>
      </w:r>
      <w:r>
        <w:rPr>
          <w:b/>
        </w:rPr>
        <w:t xml:space="preserve"> </w:t>
      </w:r>
      <w:r w:rsidRPr="000E6684">
        <w:rPr>
          <w:b/>
        </w:rPr>
        <w:t>субси</w:t>
      </w:r>
      <w:r>
        <w:rPr>
          <w:b/>
        </w:rPr>
        <w:t>дий  на 2020</w:t>
      </w:r>
      <w:r w:rsidRPr="000E6684">
        <w:rPr>
          <w:b/>
        </w:rPr>
        <w:t xml:space="preserve"> год из бюджета Михайловского муниципального образования бюджетным  учреждениям  Михайловского муниципального  образования</w:t>
      </w:r>
      <w:r>
        <w:rPr>
          <w:b/>
        </w:rPr>
        <w:t xml:space="preserve"> на иные цели»</w:t>
      </w:r>
    </w:p>
    <w:p w:rsidR="0090535D" w:rsidRPr="000E6684" w:rsidRDefault="0090535D" w:rsidP="0090535D">
      <w:pPr>
        <w:pStyle w:val="21"/>
        <w:jc w:val="center"/>
        <w:rPr>
          <w:sz w:val="26"/>
          <w:szCs w:val="26"/>
        </w:rPr>
      </w:pPr>
    </w:p>
    <w:p w:rsidR="0090535D" w:rsidRPr="000E6684" w:rsidRDefault="0090535D" w:rsidP="0090535D">
      <w:pPr>
        <w:pStyle w:val="21"/>
        <w:spacing w:line="240" w:lineRule="auto"/>
        <w:ind w:firstLine="709"/>
      </w:pPr>
      <w:r w:rsidRPr="000E6684">
        <w:t>В соответствии со статьей 78.1 Бюджетного кодекса Российской Федерации, руководствуясь  Уставом Михайловского муниципального образования.</w:t>
      </w:r>
    </w:p>
    <w:p w:rsidR="0090535D" w:rsidRPr="00B73824" w:rsidRDefault="0090535D" w:rsidP="0090535D">
      <w:pPr>
        <w:pStyle w:val="21"/>
        <w:tabs>
          <w:tab w:val="left" w:pos="567"/>
        </w:tabs>
        <w:spacing w:line="240" w:lineRule="auto"/>
        <w:ind w:firstLine="567"/>
      </w:pPr>
      <w:r w:rsidRPr="000E6684">
        <w:rPr>
          <w:b/>
          <w:caps/>
        </w:rPr>
        <w:t>Постановляю</w:t>
      </w:r>
      <w:r w:rsidRPr="000E6684">
        <w:t>:</w:t>
      </w:r>
    </w:p>
    <w:p w:rsidR="0090535D" w:rsidRPr="00B73824" w:rsidRDefault="0090535D" w:rsidP="0090535D">
      <w:pPr>
        <w:pStyle w:val="21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</w:pPr>
      <w:r>
        <w:t>Внести</w:t>
      </w:r>
      <w:r w:rsidRPr="00B73824">
        <w:t xml:space="preserve"> в Постановление Администрации Михайловского муниципального образования от 25.03.2020г. № 90 «О предоставлении субсидий  на 2020 год из бюджета Михайловского муниципального образования бюджетным  учреждениям  Михайловского муниципального  образования на иные цели»</w:t>
      </w:r>
      <w:r>
        <w:t xml:space="preserve"> следующее изменение:</w:t>
      </w:r>
    </w:p>
    <w:p w:rsidR="0090535D" w:rsidRDefault="0090535D" w:rsidP="0090535D">
      <w:pPr>
        <w:pStyle w:val="21"/>
        <w:numPr>
          <w:ilvl w:val="1"/>
          <w:numId w:val="1"/>
        </w:numPr>
        <w:spacing w:line="240" w:lineRule="auto"/>
        <w:ind w:left="851" w:hanging="425"/>
      </w:pPr>
      <w:r>
        <w:t xml:space="preserve"> п.1.1. постановления изложить в следующей редакции: </w:t>
      </w:r>
    </w:p>
    <w:p w:rsidR="0090535D" w:rsidRDefault="0090535D" w:rsidP="0090535D">
      <w:pPr>
        <w:pStyle w:val="21"/>
        <w:tabs>
          <w:tab w:val="left" w:pos="709"/>
        </w:tabs>
        <w:spacing w:line="240" w:lineRule="auto"/>
      </w:pPr>
      <w:r>
        <w:t xml:space="preserve">«1.1. </w:t>
      </w:r>
      <w:r w:rsidRPr="000E6684">
        <w:t xml:space="preserve">Предоставить субсидию на иные цели из бюджета Михайловского муниципального образования учреждению </w:t>
      </w:r>
      <w:r>
        <w:t xml:space="preserve">МУК «Национальный культурный комплекс с. Аракаево» </w:t>
      </w:r>
      <w:r w:rsidRPr="000E6684">
        <w:t xml:space="preserve"> в размере за с</w:t>
      </w:r>
      <w:r>
        <w:t>чет средств областного бюджета                          272 400 руб.»</w:t>
      </w:r>
    </w:p>
    <w:p w:rsidR="0090535D" w:rsidRDefault="0090535D" w:rsidP="0090535D">
      <w:pPr>
        <w:pStyle w:val="21"/>
        <w:tabs>
          <w:tab w:val="left" w:pos="709"/>
        </w:tabs>
        <w:spacing w:line="240" w:lineRule="auto"/>
        <w:ind w:firstLine="426"/>
      </w:pPr>
      <w:r>
        <w:t xml:space="preserve"> 1.2. п.1.2. Постановления изложить в следующей редакции: </w:t>
      </w:r>
    </w:p>
    <w:p w:rsidR="0090535D" w:rsidRDefault="0090535D" w:rsidP="0090535D">
      <w:pPr>
        <w:pStyle w:val="21"/>
        <w:tabs>
          <w:tab w:val="left" w:pos="709"/>
        </w:tabs>
        <w:spacing w:line="240" w:lineRule="auto"/>
      </w:pPr>
      <w:r>
        <w:t xml:space="preserve">«1.2. </w:t>
      </w:r>
      <w:proofErr w:type="gramStart"/>
      <w:r w:rsidRPr="00B73824">
        <w:rPr>
          <w:bCs/>
        </w:rPr>
        <w:t xml:space="preserve">Обеспечить финансирование расходов, связанных на предоставление субсидий на иные цели для </w:t>
      </w:r>
      <w:r>
        <w:t xml:space="preserve">расходов на выплату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 </w:t>
      </w:r>
      <w:r w:rsidRPr="00B73824">
        <w:t>и на информатизацию муниципальных библиотек, в том числе комплектование книжных фондов (включая приобретение электронных версий книг и</w:t>
      </w:r>
      <w:r>
        <w:t xml:space="preserve"> на </w:t>
      </w:r>
      <w:r w:rsidRPr="00B73824">
        <w:t xml:space="preserve"> приобретение  (подписку</w:t>
      </w:r>
      <w:proofErr w:type="gramEnd"/>
      <w:r w:rsidRPr="00B73824">
        <w:t xml:space="preserve">) периодических изданий), приобретение компьютерного оборудования и лицензионного программного обеспечения, </w:t>
      </w:r>
      <w:r w:rsidRPr="00B73824">
        <w:lastRenderedPageBreak/>
        <w:t>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</w:r>
      <w:r>
        <w:t>».</w:t>
      </w:r>
    </w:p>
    <w:p w:rsidR="0090535D" w:rsidRDefault="0090535D" w:rsidP="0090535D">
      <w:pPr>
        <w:pStyle w:val="21"/>
        <w:numPr>
          <w:ilvl w:val="0"/>
          <w:numId w:val="1"/>
        </w:numPr>
        <w:spacing w:line="240" w:lineRule="auto"/>
        <w:ind w:left="0" w:firstLine="360"/>
      </w:pPr>
      <w:r w:rsidRPr="00B73824">
        <w:rPr>
          <w:bCs/>
        </w:rPr>
        <w:t>Обнародовать данное постановление путем размещения полного текста через сеть «Интернет» на официальном сайте администрации Михайловского муниципального образования.</w:t>
      </w:r>
    </w:p>
    <w:p w:rsidR="0090535D" w:rsidRDefault="0090535D" w:rsidP="0090535D">
      <w:pPr>
        <w:pStyle w:val="21"/>
        <w:numPr>
          <w:ilvl w:val="0"/>
          <w:numId w:val="1"/>
        </w:numPr>
        <w:spacing w:line="240" w:lineRule="auto"/>
        <w:ind w:left="0" w:firstLine="360"/>
      </w:pPr>
      <w:proofErr w:type="gramStart"/>
      <w:r w:rsidRPr="000E6684">
        <w:t>Контроль за</w:t>
      </w:r>
      <w:proofErr w:type="gramEnd"/>
      <w:r w:rsidRPr="000E6684">
        <w:t xml:space="preserve"> исполнением настоящего постановления оставляю за собой.</w:t>
      </w:r>
    </w:p>
    <w:p w:rsidR="0090535D" w:rsidRPr="000E6684" w:rsidRDefault="0090535D" w:rsidP="0090535D">
      <w:pPr>
        <w:pStyle w:val="21"/>
      </w:pPr>
    </w:p>
    <w:tbl>
      <w:tblPr>
        <w:tblW w:w="13051" w:type="dxa"/>
        <w:tblLook w:val="01E0"/>
      </w:tblPr>
      <w:tblGrid>
        <w:gridCol w:w="10188"/>
        <w:gridCol w:w="2863"/>
      </w:tblGrid>
      <w:tr w:rsidR="0090535D" w:rsidRPr="0054203F" w:rsidTr="003B483B">
        <w:tc>
          <w:tcPr>
            <w:tcW w:w="10188" w:type="dxa"/>
          </w:tcPr>
          <w:p w:rsidR="0090535D" w:rsidRDefault="0090535D" w:rsidP="003B483B">
            <w:pPr>
              <w:pStyle w:val="21"/>
              <w:spacing w:line="240" w:lineRule="auto"/>
            </w:pPr>
            <w:r>
              <w:t>И.о г</w:t>
            </w:r>
            <w:r w:rsidRPr="000E6684">
              <w:t>лав</w:t>
            </w:r>
            <w:r>
              <w:t>ы</w:t>
            </w:r>
            <w:r w:rsidRPr="000E6684">
              <w:t xml:space="preserve"> Михайловского </w:t>
            </w:r>
          </w:p>
          <w:p w:rsidR="0090535D" w:rsidRPr="000E6684" w:rsidRDefault="0090535D" w:rsidP="003B483B">
            <w:pPr>
              <w:pStyle w:val="21"/>
              <w:spacing w:line="240" w:lineRule="auto"/>
            </w:pPr>
            <w:r w:rsidRPr="000E6684">
              <w:t xml:space="preserve">муниципального образования                                                 </w:t>
            </w:r>
            <w:r>
              <w:t xml:space="preserve">            А.Е. Макеев</w:t>
            </w:r>
          </w:p>
        </w:tc>
        <w:tc>
          <w:tcPr>
            <w:tcW w:w="2863" w:type="dxa"/>
          </w:tcPr>
          <w:p w:rsidR="0090535D" w:rsidRPr="000E6684" w:rsidRDefault="0090535D" w:rsidP="003B483B">
            <w:pPr>
              <w:pStyle w:val="21"/>
              <w:jc w:val="right"/>
            </w:pPr>
          </w:p>
        </w:tc>
      </w:tr>
    </w:tbl>
    <w:p w:rsidR="006475AE" w:rsidRDefault="006475AE"/>
    <w:sectPr w:rsidR="006475AE" w:rsidSect="0064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B52"/>
    <w:multiLevelType w:val="multilevel"/>
    <w:tmpl w:val="7F6CBD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0535D"/>
    <w:rsid w:val="006475AE"/>
    <w:rsid w:val="0090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35D"/>
    <w:pPr>
      <w:keepNext/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qFormat/>
    <w:rsid w:val="0090535D"/>
    <w:pPr>
      <w:keepNext/>
      <w:outlineLvl w:val="7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35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535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rsid w:val="0090535D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5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2020-08-10T05:37:00Z</dcterms:created>
  <dcterms:modified xsi:type="dcterms:W3CDTF">2020-08-10T05:38:00Z</dcterms:modified>
</cp:coreProperties>
</file>